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EB0" w:rsidRDefault="0073499D" w:rsidP="0073499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3499D">
        <w:rPr>
          <w:rFonts w:ascii="Times New Roman" w:hAnsi="Times New Roman" w:cs="Times New Roman"/>
          <w:sz w:val="24"/>
          <w:szCs w:val="24"/>
        </w:rPr>
        <w:t xml:space="preserve">Методическая продукция 2017-2018 </w:t>
      </w:r>
      <w:proofErr w:type="spellStart"/>
      <w:r w:rsidRPr="0073499D">
        <w:rPr>
          <w:rFonts w:ascii="Times New Roman" w:hAnsi="Times New Roman" w:cs="Times New Roman"/>
          <w:sz w:val="24"/>
          <w:szCs w:val="24"/>
        </w:rPr>
        <w:t>уч.год</w:t>
      </w:r>
      <w:proofErr w:type="spellEnd"/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18"/>
        <w:gridCol w:w="3402"/>
        <w:gridCol w:w="4111"/>
      </w:tblGrid>
      <w:tr w:rsidR="0073499D" w:rsidRPr="00D24442" w:rsidTr="00B66CF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99D" w:rsidRPr="00D24442" w:rsidRDefault="0073499D" w:rsidP="007349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4442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99D" w:rsidRPr="00D24442" w:rsidRDefault="0073499D" w:rsidP="007349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публикации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99D" w:rsidRPr="00D24442" w:rsidRDefault="0073499D" w:rsidP="007349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Где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опубликовано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когда</w:t>
            </w:r>
            <w:proofErr w:type="spellEnd"/>
          </w:p>
          <w:p w:rsidR="0073499D" w:rsidRPr="00D24442" w:rsidRDefault="0073499D" w:rsidP="007349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99D" w:rsidRPr="00D24442" w:rsidTr="00B66CF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73499D" w:rsidRDefault="0073499D" w:rsidP="00B66CF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>Ризванова Ю.А.,</w:t>
            </w:r>
          </w:p>
          <w:p w:rsidR="0073499D" w:rsidRPr="0073499D" w:rsidRDefault="0073499D" w:rsidP="00B66CF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>Иванова И.Ю.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73499D" w:rsidRDefault="0073499D" w:rsidP="00B66CF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>Профилактика дефицита физической нагрузки у школьников при занятиях туристско-краеведческой деятельностью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99D" w:rsidRPr="00D24442" w:rsidRDefault="0073499D" w:rsidP="00B66CF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«Дополнительное образование детей в изменяющемся мире: развитие востребованности, привлекательности, результативности»: материалы </w:t>
            </w:r>
            <w:r w:rsidRPr="00D24442">
              <w:rPr>
                <w:rFonts w:ascii="Times New Roman" w:hAnsi="Times New Roman"/>
                <w:sz w:val="24"/>
                <w:szCs w:val="24"/>
              </w:rPr>
              <w:t>III</w:t>
            </w:r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Международной научно-практической конференции/Челябинск-Москва, 26-27 октября </w:t>
            </w:r>
            <w:proofErr w:type="gramStart"/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End"/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./ под ред. </w:t>
            </w:r>
            <w:r w:rsidRPr="00D24442">
              <w:rPr>
                <w:rFonts w:ascii="Times New Roman" w:hAnsi="Times New Roman"/>
                <w:sz w:val="24"/>
                <w:szCs w:val="24"/>
              </w:rPr>
              <w:t xml:space="preserve">А.В. </w:t>
            </w: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Кислякова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 xml:space="preserve">, А.В. </w:t>
            </w: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Щербакова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Челябинск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>: ЧИППКРО, 2017.-532 с.</w:t>
            </w:r>
          </w:p>
        </w:tc>
      </w:tr>
      <w:tr w:rsidR="0073499D" w:rsidRPr="00D24442" w:rsidTr="00B66CF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73499D" w:rsidRDefault="0073499D" w:rsidP="00B66CF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>Аксанова Н.А., Петрова Н.А.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D24442" w:rsidRDefault="0073499D" w:rsidP="00B66C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444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Воспитательный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потенциал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дополнительного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D24442" w:rsidRDefault="0073499D" w:rsidP="00B66C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99D" w:rsidRPr="0073499D" w:rsidTr="0073499D">
        <w:trPr>
          <w:trHeight w:val="19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D24442" w:rsidRDefault="0073499D" w:rsidP="00B66CF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АюповаЛ.В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73499D" w:rsidRDefault="0073499D" w:rsidP="00B66CF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>«Биография Г.Р. Державина, адаптированная для школьников в музее имени А.С. Пушкина гимназии №7 г. Казани»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73499D" w:rsidRDefault="0073499D" w:rsidP="00B66CF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>Поэтика Г.Р. Державина и литературные диалоги: коллективная монография / под ред. А.Н. Пашкурова, А.Ф. Галимуллиной. – Казань: Изд-во Казанского ун-та, 2017. - 272 с.</w:t>
            </w:r>
          </w:p>
        </w:tc>
      </w:tr>
      <w:tr w:rsidR="0073499D" w:rsidRPr="00D24442" w:rsidTr="00B66CF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D24442" w:rsidRDefault="0073499D" w:rsidP="00B66CF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Черепанов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D24442" w:rsidRDefault="0073499D" w:rsidP="00B66CF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Герои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Казани</w:t>
            </w:r>
            <w:proofErr w:type="spellEnd"/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D24442" w:rsidRDefault="0073499D" w:rsidP="00B66CF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>Герои Казани = Казан</w:t>
            </w:r>
            <w:proofErr w:type="gramStart"/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24442">
              <w:rPr>
                <w:rFonts w:ascii="Times New Roman" w:hAnsi="Times New Roman"/>
                <w:sz w:val="24"/>
                <w:szCs w:val="24"/>
                <w:lang w:val="tt-RU"/>
              </w:rPr>
              <w:t>К</w:t>
            </w:r>
            <w:proofErr w:type="gramEnd"/>
            <w:r w:rsidRPr="00D24442">
              <w:rPr>
                <w:rFonts w:ascii="Times New Roman" w:hAnsi="Times New Roman"/>
                <w:sz w:val="24"/>
                <w:szCs w:val="24"/>
                <w:lang w:val="tt-RU"/>
              </w:rPr>
              <w:t>аһарманнары/ авт.-сост.: М.В. Черепанов, Е.В. Панов. – Казань: Татар. Кн. Изд-во, 2018. – 335 с., с ил.</w:t>
            </w:r>
          </w:p>
        </w:tc>
      </w:tr>
      <w:tr w:rsidR="0073499D" w:rsidRPr="00D24442" w:rsidTr="00B66CF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D24442" w:rsidRDefault="0073499D" w:rsidP="00B66CF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Черепанов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73499D" w:rsidRDefault="0073499D" w:rsidP="00B66CF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>«Судьбы уроженцев исчезнувших деревень Азнакаевского (Тумутукского) районов в годы Великой Отечественной войны»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D24442" w:rsidRDefault="0073499D" w:rsidP="00B66CFB">
            <w:pPr>
              <w:rPr>
                <w:rFonts w:ascii="Times New Roman" w:hAnsi="Times New Roman"/>
                <w:sz w:val="24"/>
                <w:szCs w:val="24"/>
              </w:rPr>
            </w:pPr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Человек и природа в Восточном Татарстане. Исчезнувшие  и исторические села: изучение, сохранение и возрождение. Материалы Всероссийской конференции. // Серия «Восток – Запад: диалог культур и цивилизаций Евразии». – Выпуск 16.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редакцией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Отечество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2017</w:t>
            </w:r>
          </w:p>
        </w:tc>
      </w:tr>
      <w:tr w:rsidR="0073499D" w:rsidRPr="0073499D" w:rsidTr="00B66CF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D24442" w:rsidRDefault="0073499D" w:rsidP="00B66C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Аксанова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73499D" w:rsidRDefault="0073499D" w:rsidP="00B66CF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>«Проблемы личностного, профессионального и социального самоопределения воспитанников в сфере современного дополнительного образования детей»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99D" w:rsidRPr="0073499D" w:rsidRDefault="0073499D" w:rsidP="00B66CF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>электронный журнал на сайте «Мультиурок» департамента Смоленской области по образованию и науки (</w:t>
            </w:r>
            <w:r w:rsidRPr="00D24442">
              <w:rPr>
                <w:rFonts w:ascii="Times New Roman" w:hAnsi="Times New Roman"/>
                <w:sz w:val="24"/>
                <w:szCs w:val="24"/>
              </w:rPr>
              <w:t>https</w:t>
            </w:r>
            <w:r w:rsidRPr="00D24442">
              <w:rPr>
                <w:rFonts w:ascii="Times New Roman" w:hAnsi="Times New Roman"/>
                <w:sz w:val="24"/>
                <w:szCs w:val="24"/>
                <w:lang w:val="tt-RU"/>
              </w:rPr>
              <w:t>://</w:t>
            </w: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multiurok</w:t>
            </w:r>
            <w:proofErr w:type="spellEnd"/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ru</w:t>
            </w:r>
            <w:proofErr w:type="spellEnd"/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</w:tr>
      <w:tr w:rsidR="0073499D" w:rsidRPr="0073499D" w:rsidTr="00B66CF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D24442" w:rsidRDefault="0073499D" w:rsidP="00B66C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Аксанова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73499D" w:rsidRDefault="0073499D" w:rsidP="00B66CF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«Формирование нравственных качеств личности </w:t>
            </w:r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обучающихся посредством приобщения их к традициям своего народа»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73499D" w:rsidRDefault="0073499D" w:rsidP="00B66CF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3499D" w:rsidRPr="0073499D" w:rsidTr="00B66CF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73499D" w:rsidRDefault="0073499D" w:rsidP="00B66CF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Аксанова Н.А., Петрова Н.А.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73499D" w:rsidRDefault="0073499D" w:rsidP="00B66CF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>«Формирование нравственных качеств личности обучающихся посредством приобщения их к традициям своего народа»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73499D" w:rsidRDefault="0073499D" w:rsidP="00B66CF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>Сборник статей межрегиональной научно-практической конференции «Потенциал традиционной культуры и образовательного пространства в патриотическом воспитании детей и молодежи», 2018г.</w:t>
            </w:r>
          </w:p>
        </w:tc>
      </w:tr>
      <w:tr w:rsidR="0073499D" w:rsidRPr="00D24442" w:rsidTr="00B66CF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73499D" w:rsidRDefault="0073499D" w:rsidP="00B66CF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>Аксанова Н.А., Петрова Н.А.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73499D" w:rsidRDefault="0073499D" w:rsidP="00B66CF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>«Поисково-исследовательская деятельность – важнейшее направление гражданско-патриотического воспитания обучающихся в ДДЮТИЭ «Простор»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99D" w:rsidRPr="00D24442" w:rsidRDefault="0073499D" w:rsidP="00B66C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Сборник материалов межрегиональной научно-практической конференции «Ватаным Татарстан» («Моя Родина Татарстан»), посвященная 100-летию </w:t>
            </w:r>
            <w:r w:rsidRPr="00D24442">
              <w:rPr>
                <w:rFonts w:ascii="Times New Roman" w:hAnsi="Times New Roman"/>
                <w:sz w:val="24"/>
                <w:szCs w:val="24"/>
              </w:rPr>
              <w:t xml:space="preserve">ТАССР и </w:t>
            </w: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дополнительного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Казань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Конверс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 xml:space="preserve">, 2018г. – 118с. </w:t>
            </w:r>
          </w:p>
        </w:tc>
      </w:tr>
      <w:tr w:rsidR="0073499D" w:rsidRPr="0073499D" w:rsidTr="00B66CF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D24442" w:rsidRDefault="0073499D" w:rsidP="00B66CF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Илюткина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 xml:space="preserve"> С.В.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73499D" w:rsidRDefault="0073499D" w:rsidP="00B66CF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>«Формирование духовно-нравственных ценностей у детей младшего школьного возраста через изучение форм и методов работы детских общественных организаций в СССР»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499D" w:rsidRPr="0073499D" w:rsidRDefault="0073499D" w:rsidP="00B66CF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3499D" w:rsidRPr="0073499D" w:rsidTr="00B66CF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D24442" w:rsidRDefault="0073499D" w:rsidP="00B66CF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Исмагилова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 xml:space="preserve"> Ф.И.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73499D" w:rsidRDefault="0073499D" w:rsidP="00B66CF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>«Роль экскурсий в поисково-исследовательской деятельности»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499D" w:rsidRPr="0073499D" w:rsidRDefault="0073499D" w:rsidP="00B66CF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3499D" w:rsidRPr="0073499D" w:rsidTr="00B66CF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D24442" w:rsidRDefault="0073499D" w:rsidP="00B66CF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Раевская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 xml:space="preserve"> Г.Ю.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73499D" w:rsidRDefault="0073499D" w:rsidP="00B66CF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>«Военная песня,  как средство формирования патриотического сознания»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499D" w:rsidRPr="0073499D" w:rsidRDefault="0073499D" w:rsidP="00B66CF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3499D" w:rsidRPr="0073499D" w:rsidTr="00B66CF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D24442" w:rsidRDefault="0073499D" w:rsidP="00B66CF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Салимова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 xml:space="preserve"> Ф.Б.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73499D" w:rsidRDefault="0073499D" w:rsidP="00B66CF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>«История, традиции и инновации дополнительного образования»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499D" w:rsidRPr="0073499D" w:rsidRDefault="0073499D" w:rsidP="00B66CF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3499D" w:rsidRPr="0073499D" w:rsidTr="00B66CF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D24442" w:rsidRDefault="0073499D" w:rsidP="00B66CF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 xml:space="preserve"> Г.Г.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73499D" w:rsidRDefault="0073499D" w:rsidP="00B66CF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>«Инновационные технологии в подготовке и проведении экскурсий»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73499D" w:rsidRDefault="0073499D" w:rsidP="00B66CF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3499D" w:rsidRPr="0073499D" w:rsidTr="00B66CF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D24442" w:rsidRDefault="0073499D" w:rsidP="00B66C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Аксанова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73499D" w:rsidRDefault="0073499D" w:rsidP="00B66CF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>«Национально-региональная направленность образовательных программ как фактор патриотического воспитания учащихся»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99D" w:rsidRPr="0073499D" w:rsidRDefault="0073499D" w:rsidP="00B66CF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>Электронный журнал на сайте управления образования ИКМО г. Казани (</w:t>
            </w:r>
            <w:r w:rsidRPr="00D24442">
              <w:rPr>
                <w:rFonts w:ascii="Times New Roman" w:hAnsi="Times New Roman"/>
                <w:sz w:val="24"/>
                <w:szCs w:val="24"/>
              </w:rPr>
              <w:t>kazanobr</w:t>
            </w:r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D24442">
              <w:rPr>
                <w:rFonts w:ascii="Times New Roman" w:hAnsi="Times New Roman"/>
                <w:sz w:val="24"/>
                <w:szCs w:val="24"/>
              </w:rPr>
              <w:t>ru</w:t>
            </w:r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>), посвященный развитии</w:t>
            </w:r>
            <w:proofErr w:type="gramStart"/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>.н</w:t>
            </w:r>
            <w:proofErr w:type="gramEnd"/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ационального образования г. Казани, 2017г. </w:t>
            </w:r>
          </w:p>
        </w:tc>
      </w:tr>
      <w:tr w:rsidR="0073499D" w:rsidRPr="0073499D" w:rsidTr="00B66CF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D24442" w:rsidRDefault="0073499D" w:rsidP="00B66C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Петрова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73499D" w:rsidRDefault="0073499D" w:rsidP="00B66CF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>«Формирование этнокультурной компетенции обучающихся средствами изобразительной деятельности»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499D" w:rsidRPr="0073499D" w:rsidRDefault="0073499D" w:rsidP="00B66CF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3499D" w:rsidRPr="0073499D" w:rsidTr="00B66CF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D24442" w:rsidRDefault="0073499D" w:rsidP="00B66C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Салимова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 xml:space="preserve"> Ф.Б.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73499D" w:rsidRDefault="0073499D" w:rsidP="00B66CF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«Этнокультурный компонент </w:t>
            </w:r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 образовательном процессе ДДЮТиЭ «Простор»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73499D" w:rsidRDefault="0073499D" w:rsidP="00B66CF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3499D" w:rsidRPr="00D24442" w:rsidTr="00B66CF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D24442" w:rsidRDefault="0073499D" w:rsidP="00B66CF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lastRenderedPageBreak/>
              <w:t>Петрова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73499D" w:rsidRDefault="0073499D" w:rsidP="00B66CF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Виртуальная экскурсия для </w:t>
            </w:r>
            <w:proofErr w:type="gramStart"/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ограниченными возможностями здоровья </w:t>
            </w:r>
            <w:r w:rsidRPr="00D24442">
              <w:rPr>
                <w:rFonts w:ascii="Times New Roman" w:hAnsi="Times New Roman"/>
                <w:sz w:val="24"/>
                <w:szCs w:val="24"/>
              </w:rPr>
              <w:t>VIII</w:t>
            </w:r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вида.</w:t>
            </w:r>
          </w:p>
          <w:p w:rsidR="0073499D" w:rsidRPr="0073499D" w:rsidRDefault="0073499D" w:rsidP="00B66CF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D24442" w:rsidRDefault="0073499D" w:rsidP="00B66CF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Электронный сборник методических разработок Республиканского конкурса педагогического мастерства по использованию </w:t>
            </w:r>
            <w:r w:rsidRPr="00D24442">
              <w:rPr>
                <w:rFonts w:ascii="Times New Roman" w:hAnsi="Times New Roman"/>
                <w:sz w:val="24"/>
                <w:szCs w:val="24"/>
              </w:rPr>
              <w:t xml:space="preserve">ИКТ в </w:t>
            </w: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образовательном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процессе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 xml:space="preserve"> «ISQ - ISEEKYOU»</w:t>
            </w:r>
          </w:p>
          <w:p w:rsidR="0073499D" w:rsidRPr="00D24442" w:rsidRDefault="0073499D" w:rsidP="00B66C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99D" w:rsidRPr="00D24442" w:rsidTr="00B66CF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D24442" w:rsidRDefault="0073499D" w:rsidP="00B66C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Исмагилова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 xml:space="preserve"> Ф.И.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73499D" w:rsidRDefault="0073499D" w:rsidP="00B66CF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>«На гладком полотне цветов различных нити»</w:t>
            </w:r>
          </w:p>
          <w:p w:rsidR="0073499D" w:rsidRPr="0073499D" w:rsidRDefault="0073499D" w:rsidP="00B66CF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73499D" w:rsidRDefault="0073499D" w:rsidP="00B66CF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Сборник тезисов </w:t>
            </w:r>
            <w:r w:rsidRPr="00D24442">
              <w:rPr>
                <w:rFonts w:ascii="Times New Roman" w:hAnsi="Times New Roman"/>
                <w:sz w:val="24"/>
                <w:szCs w:val="24"/>
              </w:rPr>
              <w:t>IX</w:t>
            </w:r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научн</w:t>
            </w:r>
            <w:proofErr w:type="gramStart"/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>о-</w:t>
            </w:r>
            <w:proofErr w:type="gramEnd"/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практической конференции учащихся школ города Казани имени Д.В.Вилькеева</w:t>
            </w:r>
          </w:p>
          <w:p w:rsidR="0073499D" w:rsidRPr="00D24442" w:rsidRDefault="0073499D" w:rsidP="00B66C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24442">
              <w:rPr>
                <w:rFonts w:ascii="Times New Roman" w:hAnsi="Times New Roman"/>
                <w:sz w:val="24"/>
                <w:szCs w:val="24"/>
              </w:rPr>
              <w:t>(«</w:t>
            </w: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Вилькеевские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чтения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</w:tr>
      <w:tr w:rsidR="0073499D" w:rsidRPr="00D24442" w:rsidTr="00B66CF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D24442" w:rsidRDefault="0073499D" w:rsidP="00B66C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СалимоваФ.Б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D24442" w:rsidRDefault="0073499D" w:rsidP="00B66C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Польша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жирендэ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>…</w:t>
            </w: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Татарстан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туфрагы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D24442" w:rsidRDefault="0073499D" w:rsidP="00B66C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444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Шахри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Казан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 xml:space="preserve">»,  №72 </w:t>
            </w: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 xml:space="preserve"> 05.07.2017</w:t>
            </w:r>
          </w:p>
        </w:tc>
      </w:tr>
      <w:tr w:rsidR="0073499D" w:rsidRPr="00D24442" w:rsidTr="00B66CF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D24442" w:rsidRDefault="0073499D" w:rsidP="00B66C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Салимова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 xml:space="preserve"> Ф.Б.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73499D" w:rsidRDefault="0073499D" w:rsidP="00B66CF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>«Где казанских детей учат быть туристами»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D24442" w:rsidRDefault="0073499D" w:rsidP="00B66C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444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Казанские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ведомости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>», №33</w:t>
            </w:r>
          </w:p>
        </w:tc>
      </w:tr>
      <w:tr w:rsidR="0073499D" w:rsidRPr="00D24442" w:rsidTr="00B66CF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D24442" w:rsidRDefault="0073499D" w:rsidP="00B66C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Салимова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 xml:space="preserve"> Ф.Б.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73499D" w:rsidRDefault="0073499D" w:rsidP="00B66CF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Ильдар Юзеев из Ямады «ЯмадыИлдарынонытмый»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D24442" w:rsidRDefault="0073499D" w:rsidP="00B66C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444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Шахри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Казан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 xml:space="preserve"> 13.05.2018</w:t>
            </w:r>
          </w:p>
        </w:tc>
      </w:tr>
      <w:tr w:rsidR="0073499D" w:rsidRPr="0073499D" w:rsidTr="00B66CF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D24442" w:rsidRDefault="0073499D" w:rsidP="00B66CF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442">
              <w:rPr>
                <w:rFonts w:ascii="Times New Roman" w:hAnsi="Times New Roman"/>
                <w:sz w:val="24"/>
                <w:szCs w:val="24"/>
              </w:rPr>
              <w:t>Аюпова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73499D" w:rsidRDefault="0073499D" w:rsidP="00B66CF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>«К смешным людям», «Встреча ангела и человека», «Ноябрь»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9D" w:rsidRPr="0073499D" w:rsidRDefault="0073499D" w:rsidP="00B66CF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49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Звездный дождь. Альманах современной прозы и поэзии, двенадцатый выпуск. – М., 2018. – 182 стр. </w:t>
            </w:r>
          </w:p>
        </w:tc>
      </w:tr>
    </w:tbl>
    <w:p w:rsidR="0073499D" w:rsidRPr="0073499D" w:rsidRDefault="0073499D" w:rsidP="0073499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sectPr w:rsidR="0073499D" w:rsidRPr="0073499D" w:rsidSect="004D1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73499D"/>
    <w:rsid w:val="00054CEA"/>
    <w:rsid w:val="001022F1"/>
    <w:rsid w:val="003A7674"/>
    <w:rsid w:val="003B1E7D"/>
    <w:rsid w:val="004D181C"/>
    <w:rsid w:val="0073499D"/>
    <w:rsid w:val="00922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99D"/>
  </w:style>
  <w:style w:type="paragraph" w:styleId="1">
    <w:name w:val="heading 1"/>
    <w:basedOn w:val="a"/>
    <w:next w:val="a"/>
    <w:link w:val="10"/>
    <w:uiPriority w:val="9"/>
    <w:qFormat/>
    <w:rsid w:val="0073499D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73499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73499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499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499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499D"/>
    <w:pPr>
      <w:shd w:val="clear" w:color="auto" w:fill="FFFE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499D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499D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499D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3499D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3499D"/>
    <w:rPr>
      <w:i/>
      <w:iCs/>
      <w:smallCaps/>
      <w:spacing w:val="5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73499D"/>
    <w:rPr>
      <w:i/>
      <w:iCs/>
      <w:sz w:val="24"/>
      <w:szCs w:val="24"/>
    </w:rPr>
  </w:style>
  <w:style w:type="paragraph" w:styleId="a3">
    <w:name w:val="List Paragraph"/>
    <w:basedOn w:val="a"/>
    <w:uiPriority w:val="34"/>
    <w:qFormat/>
    <w:rsid w:val="0073499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499D"/>
    <w:rPr>
      <w:smallCaps/>
      <w:spacing w:val="5"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73499D"/>
    <w:rPr>
      <w:b/>
      <w:bCs/>
      <w:spacing w:val="5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73499D"/>
    <w:rPr>
      <w:b/>
      <w:bCs/>
      <w:color w:val="595959" w:themeColor="text1" w:themeTint="A6"/>
      <w:spacing w:val="5"/>
      <w:shd w:val="clear" w:color="auto" w:fill="FFFE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73499D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73499D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3499D"/>
    <w:rPr>
      <w:b/>
      <w:bCs/>
      <w:i/>
      <w:iCs/>
      <w:color w:val="7F7F7F" w:themeColor="text1" w:themeTint="8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3499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3499D"/>
    <w:rPr>
      <w:smallCaps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3499D"/>
    <w:rPr>
      <w:i/>
      <w:iCs/>
      <w:smallCaps/>
      <w:spacing w:val="10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73499D"/>
    <w:rPr>
      <w:i/>
      <w:iCs/>
      <w:smallCaps/>
      <w:spacing w:val="10"/>
      <w:sz w:val="28"/>
      <w:szCs w:val="28"/>
    </w:rPr>
  </w:style>
  <w:style w:type="character" w:styleId="a8">
    <w:name w:val="Strong"/>
    <w:uiPriority w:val="22"/>
    <w:qFormat/>
    <w:rsid w:val="0073499D"/>
    <w:rPr>
      <w:b/>
      <w:bCs/>
    </w:rPr>
  </w:style>
  <w:style w:type="character" w:styleId="a9">
    <w:name w:val="Emphasis"/>
    <w:uiPriority w:val="20"/>
    <w:qFormat/>
    <w:rsid w:val="0073499D"/>
    <w:rPr>
      <w:b/>
      <w:bCs/>
      <w:i/>
      <w:iCs/>
      <w:spacing w:val="10"/>
    </w:rPr>
  </w:style>
  <w:style w:type="paragraph" w:styleId="aa">
    <w:name w:val="No Spacing"/>
    <w:basedOn w:val="a"/>
    <w:uiPriority w:val="1"/>
    <w:qFormat/>
    <w:rsid w:val="0073499D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73499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3499D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73499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73499D"/>
    <w:rPr>
      <w:i/>
      <w:iCs/>
    </w:rPr>
  </w:style>
  <w:style w:type="character" w:styleId="ad">
    <w:name w:val="Subtle Emphasis"/>
    <w:uiPriority w:val="19"/>
    <w:qFormat/>
    <w:rsid w:val="0073499D"/>
    <w:rPr>
      <w:i/>
      <w:iCs/>
    </w:rPr>
  </w:style>
  <w:style w:type="character" w:styleId="ae">
    <w:name w:val="Intense Emphasis"/>
    <w:uiPriority w:val="21"/>
    <w:qFormat/>
    <w:rsid w:val="0073499D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73499D"/>
    <w:rPr>
      <w:smallCaps/>
    </w:rPr>
  </w:style>
  <w:style w:type="character" w:styleId="af0">
    <w:name w:val="Intense Reference"/>
    <w:uiPriority w:val="32"/>
    <w:qFormat/>
    <w:rsid w:val="0073499D"/>
    <w:rPr>
      <w:b/>
      <w:bCs/>
      <w:smallCaps/>
    </w:rPr>
  </w:style>
  <w:style w:type="character" w:styleId="af1">
    <w:name w:val="Book Title"/>
    <w:basedOn w:val="a0"/>
    <w:uiPriority w:val="33"/>
    <w:qFormat/>
    <w:rsid w:val="0073499D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73499D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653</Words>
  <Characters>3728</Characters>
  <Application>Microsoft Office Word</Application>
  <DocSecurity>0</DocSecurity>
  <Lines>31</Lines>
  <Paragraphs>8</Paragraphs>
  <ScaleCrop>false</ScaleCrop>
  <Company>Microsoft</Company>
  <LinksUpToDate>false</LinksUpToDate>
  <CharactersWithSpaces>4373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1</cp:revision>
  <dcterms:created xsi:type="dcterms:W3CDTF">2020-02-09T06:22:00Z</dcterms:created>
  <dcterms:modified xsi:type="dcterms:W3CDTF">2020-02-09T06:24:00Z</dcterms:modified>
</cp:coreProperties>
</file>